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</w:rPr>
      </w:pPr>
      <w:r w:rsidRPr="006257D7">
        <w:t xml:space="preserve">Дело </w:t>
      </w:r>
      <w:r w:rsidRPr="006257D7" w:rsidR="00CB6000">
        <w:rPr>
          <w:bCs/>
        </w:rPr>
        <w:t>№ 5-</w:t>
      </w:r>
      <w:r w:rsidR="00D568D7">
        <w:rPr>
          <w:bCs/>
        </w:rPr>
        <w:t>744</w:t>
      </w:r>
      <w:r w:rsidRPr="006257D7" w:rsidR="00CB6000">
        <w:rPr>
          <w:bCs/>
        </w:rPr>
        <w:t>-210</w:t>
      </w:r>
      <w:r w:rsidRPr="006257D7" w:rsidR="00853C52">
        <w:rPr>
          <w:bCs/>
        </w:rPr>
        <w:t>2</w:t>
      </w:r>
      <w:r w:rsidR="00967FD2">
        <w:rPr>
          <w:bCs/>
        </w:rPr>
        <w:t>/2024</w:t>
      </w:r>
    </w:p>
    <w:p w:rsidR="0087423F" w:rsidRPr="00337897" w:rsidP="00337897">
      <w:pPr>
        <w:jc w:val="right"/>
      </w:pPr>
      <w:r w:rsidRPr="00337897">
        <w:rPr>
          <w:bCs/>
        </w:rPr>
        <w:t xml:space="preserve">УИД </w:t>
      </w:r>
      <w:r w:rsidRPr="00D568D7" w:rsidR="00D568D7">
        <w:rPr>
          <w:bCs/>
        </w:rPr>
        <w:t>86MS0042-01-2024-003787-84</w:t>
      </w:r>
    </w:p>
    <w:p w:rsidR="0087423F" w:rsidRPr="006257D7" w:rsidP="00D92890">
      <w:pPr>
        <w:jc w:val="center"/>
      </w:pPr>
      <w:r w:rsidRPr="006257D7">
        <w:t>ПОСТАНОВЛЕНИЕ</w:t>
      </w:r>
    </w:p>
    <w:p w:rsidR="0087423F" w:rsidRPr="006257D7" w:rsidP="00D92890">
      <w:pPr>
        <w:jc w:val="center"/>
      </w:pPr>
      <w:r w:rsidRPr="006257D7"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6257D7" w:rsidP="006257D7">
      <w:pPr>
        <w:widowControl w:val="0"/>
        <w:ind w:firstLine="567"/>
      </w:pPr>
      <w:r w:rsidRPr="006257D7">
        <w:t xml:space="preserve">город Нижневартовск                          </w:t>
      </w:r>
      <w:r w:rsidRPr="006257D7" w:rsidR="00610F41">
        <w:t xml:space="preserve">               </w:t>
      </w:r>
      <w:r w:rsidR="006257D7">
        <w:t xml:space="preserve">                         </w:t>
      </w:r>
      <w:r w:rsidRPr="006257D7" w:rsidR="00610F41">
        <w:t xml:space="preserve"> </w:t>
      </w:r>
      <w:r w:rsidRPr="006257D7">
        <w:t xml:space="preserve"> </w:t>
      </w:r>
      <w:r w:rsidRPr="006257D7" w:rsidR="005E52BC">
        <w:tab/>
      </w:r>
      <w:r w:rsidRPr="006257D7" w:rsidR="005E52BC">
        <w:tab/>
      </w:r>
      <w:r w:rsidR="00946EB2">
        <w:t>13 июня</w:t>
      </w:r>
      <w:r w:rsidR="00967FD2">
        <w:t xml:space="preserve"> 2024</w:t>
      </w:r>
      <w:r w:rsidRPr="006257D7">
        <w:t xml:space="preserve"> года</w:t>
      </w:r>
    </w:p>
    <w:p w:rsidR="00CB6000" w:rsidRPr="006257D7" w:rsidP="006257D7">
      <w:pPr>
        <w:widowControl w:val="0"/>
        <w:ind w:firstLine="567"/>
        <w:jc w:val="center"/>
      </w:pPr>
    </w:p>
    <w:p w:rsidR="00535412" w:rsidRPr="00AA072C" w:rsidP="006257D7">
      <w:pPr>
        <w:ind w:firstLine="567"/>
        <w:jc w:val="both"/>
      </w:pPr>
      <w:r w:rsidRPr="00AA072C">
        <w:t xml:space="preserve">Мировой судья судебного участка №2 </w:t>
      </w:r>
      <w:r w:rsidRPr="00AA072C">
        <w:t>Нижневартовского судебного района города окружного значения Нижневартовска Ханты–Мансийского автономного округа – Югры Трифонова Л.И.,</w:t>
      </w:r>
      <w:r w:rsidRPr="00AA072C" w:rsidR="00EE28CC">
        <w:t xml:space="preserve"> </w:t>
      </w:r>
      <w:r w:rsidRPr="00AA072C">
        <w:t xml:space="preserve">находящийся по адресу: ХМАО – Югра, г. Нижневартовск, ул. Нефтяников, 6, </w:t>
      </w:r>
    </w:p>
    <w:p w:rsidR="00D568D7" w:rsidP="00D568D7">
      <w:pPr>
        <w:ind w:firstLine="567"/>
        <w:jc w:val="both"/>
      </w:pPr>
      <w:r w:rsidRPr="00AA072C">
        <w:t>рассмотрев материалы по делу об административно</w:t>
      </w:r>
      <w:r w:rsidRPr="00AA072C">
        <w:t xml:space="preserve">м правонарушении в отношении </w:t>
      </w:r>
      <w:r>
        <w:t xml:space="preserve">Свикова Алексея Николаевича, </w:t>
      </w:r>
      <w:r w:rsidR="00106A5C">
        <w:t>…</w:t>
      </w:r>
      <w:r>
        <w:t xml:space="preserve"> года рождения, уроженца </w:t>
      </w:r>
      <w:r w:rsidR="00106A5C">
        <w:t>…</w:t>
      </w:r>
      <w:r>
        <w:t xml:space="preserve"> </w:t>
      </w:r>
      <w:r w:rsidR="00106A5C">
        <w:t>….</w:t>
      </w:r>
      <w:r>
        <w:t>, проживающего по адресу: ХМАО-</w:t>
      </w:r>
      <w:r w:rsidR="00106A5C">
        <w:t>…</w:t>
      </w:r>
      <w:r>
        <w:t xml:space="preserve">, паспорт </w:t>
      </w:r>
      <w:r w:rsidR="00106A5C">
        <w:t>…</w:t>
      </w:r>
    </w:p>
    <w:p w:rsidR="00D568D7" w:rsidP="00D568D7">
      <w:pPr>
        <w:ind w:firstLine="567"/>
        <w:jc w:val="both"/>
      </w:pPr>
    </w:p>
    <w:p w:rsidR="00D568D7" w:rsidP="00D568D7">
      <w:pPr>
        <w:ind w:firstLine="567"/>
        <w:jc w:val="center"/>
      </w:pPr>
      <w:r>
        <w:t>УСТАНОВИЛ:</w:t>
      </w:r>
    </w:p>
    <w:p w:rsidR="00840EFD" w:rsidRPr="00AA072C" w:rsidP="00D568D7">
      <w:pPr>
        <w:pStyle w:val="NoSpacing"/>
        <w:ind w:firstLine="567"/>
        <w:jc w:val="both"/>
      </w:pPr>
      <w:r>
        <w:t>Свиков А.Н., являясь генеральным директором ООО «ТТК-СПЕЦСЕРВИС», расположенного по адресу: ХМАО-Югра, г. Нижневартовск, Кузоваткина, зд. 15,</w:t>
      </w:r>
      <w:r w:rsidRPr="00AA072C" w:rsidR="007E6548">
        <w:t xml:space="preserve"> </w:t>
      </w:r>
      <w:r w:rsidRPr="00AA072C" w:rsidR="00355F58">
        <w:t>не</w:t>
      </w:r>
      <w:r w:rsidRPr="00AA072C" w:rsidR="006E74A5">
        <w:t xml:space="preserve"> </w:t>
      </w:r>
      <w:r w:rsidRPr="00AA072C" w:rsidR="004636DE">
        <w:t xml:space="preserve">своевременно </w:t>
      </w:r>
      <w:r w:rsidRPr="00AA072C" w:rsidR="006E74A5">
        <w:t xml:space="preserve">представил в Межрайонную ИФНС России № 6 по ХМАО-Югре </w:t>
      </w:r>
      <w:r w:rsidRPr="00AA072C" w:rsidR="004636DE">
        <w:t>документы и информаци</w:t>
      </w:r>
      <w:r w:rsidRPr="00AA072C" w:rsidR="00337897">
        <w:t xml:space="preserve">ю по </w:t>
      </w:r>
      <w:r>
        <w:t>требованию № 12/12347 от 25</w:t>
      </w:r>
      <w:r w:rsidRPr="00AA072C" w:rsidR="00337897">
        <w:t>.12</w:t>
      </w:r>
      <w:r w:rsidRPr="00AA072C" w:rsidR="00AF0CDC">
        <w:t>.2023</w:t>
      </w:r>
      <w:r w:rsidRPr="00AA072C" w:rsidR="00625FBB">
        <w:t xml:space="preserve">, срок предоставления </w:t>
      </w:r>
      <w:r w:rsidRPr="00AA072C" w:rsidR="004636DE">
        <w:t>докуме</w:t>
      </w:r>
      <w:r>
        <w:t>нтов по требованию не позднее 23</w:t>
      </w:r>
      <w:r w:rsidRPr="00AA072C" w:rsidR="00337897">
        <w:t>.01.2024</w:t>
      </w:r>
      <w:r w:rsidRPr="00AA072C" w:rsidR="001D7514">
        <w:t xml:space="preserve"> года.</w:t>
      </w:r>
      <w:r w:rsidRPr="00AA072C">
        <w:t xml:space="preserve"> В результате чего были нарушены требования ч. 5 ст. 93.1 НК РФ.</w:t>
      </w:r>
    </w:p>
    <w:p w:rsidR="006063E7" w:rsidRPr="00AA072C" w:rsidP="00550EC9">
      <w:pPr>
        <w:pStyle w:val="Header"/>
        <w:ind w:right="20" w:firstLine="567"/>
        <w:jc w:val="both"/>
      </w:pPr>
      <w:r w:rsidRPr="00AA072C">
        <w:t xml:space="preserve">На рассмотрение административного материала </w:t>
      </w:r>
      <w:r w:rsidR="00D568D7">
        <w:t>Свиков А.Н</w:t>
      </w:r>
      <w:r w:rsidRPr="00AA072C" w:rsidR="00E5198E">
        <w:t>.</w:t>
      </w:r>
      <w:r w:rsidRPr="00AA072C" w:rsidR="00F83D35">
        <w:t xml:space="preserve"> </w:t>
      </w:r>
      <w:r w:rsidRPr="00AA072C">
        <w:t>не явил</w:t>
      </w:r>
      <w:r w:rsidRPr="00AA072C" w:rsidR="00532324">
        <w:t>ся</w:t>
      </w:r>
      <w:r w:rsidRPr="00AA072C">
        <w:t>, о времени и мес</w:t>
      </w:r>
      <w:r w:rsidRPr="00AA072C">
        <w:t>те рассмотрения административного материала уведомлял</w:t>
      </w:r>
      <w:r w:rsidRPr="00AA072C" w:rsidR="00532324">
        <w:t>ся</w:t>
      </w:r>
      <w:r w:rsidRPr="00AA072C">
        <w:t xml:space="preserve"> надлежащим образом по указанному в протоколе адресу.</w:t>
      </w:r>
    </w:p>
    <w:p w:rsidR="00355F58" w:rsidRPr="006257D7" w:rsidP="00550EC9">
      <w:pPr>
        <w:tabs>
          <w:tab w:val="left" w:pos="3960"/>
          <w:tab w:val="left" w:pos="7461"/>
        </w:tabs>
        <w:ind w:right="20" w:firstLine="567"/>
        <w:jc w:val="both"/>
      </w:pPr>
      <w:r w:rsidRPr="006257D7"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6257D7"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6257D7">
        <w:rPr>
          <w:rFonts w:eastAsia="MS Mincho"/>
        </w:rPr>
        <w:t>лица, привлекаемого к административной ответственности</w:t>
      </w:r>
      <w:r w:rsidRPr="006257D7">
        <w:t>.</w:t>
      </w:r>
    </w:p>
    <w:p w:rsidR="006E74A5" w:rsidRPr="006257D7" w:rsidP="00550EC9">
      <w:pPr>
        <w:ind w:right="20" w:firstLine="567"/>
        <w:jc w:val="both"/>
      </w:pPr>
      <w:r w:rsidRPr="006257D7">
        <w:t>Мировой судья, исследовав доказательства по делу</w:t>
      </w:r>
      <w:r w:rsidRPr="006257D7" w:rsidR="008F5A0E">
        <w:t>, в том числе,</w:t>
      </w:r>
      <w:r w:rsidRPr="006257D7" w:rsidR="001D7514">
        <w:t xml:space="preserve"> </w:t>
      </w:r>
      <w:r w:rsidRPr="006257D7" w:rsidR="008F5A0E">
        <w:t>протокол об административном правонарушении</w:t>
      </w:r>
      <w:r w:rsidRPr="006257D7" w:rsidR="005E52BC">
        <w:t>, уведомление о времени и месте составления протокола об административном правонарушении,</w:t>
      </w:r>
      <w:r w:rsidRPr="006257D7" w:rsidR="001D7514">
        <w:t xml:space="preserve"> </w:t>
      </w:r>
      <w:r w:rsidRPr="006257D7" w:rsidR="00840EFD">
        <w:t xml:space="preserve">отчет об отслеживании отправления; </w:t>
      </w:r>
      <w:r w:rsidRPr="006257D7" w:rsidR="001D7514">
        <w:t>требование о предоставлении документов (информации),</w:t>
      </w:r>
      <w:r w:rsidRPr="006257D7" w:rsidR="00DE762D">
        <w:t xml:space="preserve"> поручение об истребовании документов (информации); скриншот электронно-информационную таблицы,</w:t>
      </w:r>
      <w:r w:rsidRPr="006257D7" w:rsidR="001D7514">
        <w:t xml:space="preserve"> </w:t>
      </w:r>
      <w:r w:rsidRPr="006257D7" w:rsidR="005E52BC">
        <w:t xml:space="preserve">выписку из ЕГРЮЛ, </w:t>
      </w:r>
      <w:r w:rsidRPr="006257D7">
        <w:t>приходит к следующему.</w:t>
      </w:r>
    </w:p>
    <w:p w:rsidR="000F34B7" w:rsidRPr="006257D7" w:rsidP="00550EC9">
      <w:pPr>
        <w:widowControl w:val="0"/>
        <w:spacing w:line="283" w:lineRule="exact"/>
        <w:ind w:right="20" w:firstLine="567"/>
        <w:jc w:val="both"/>
        <w:rPr>
          <w:color w:val="000000"/>
        </w:rPr>
      </w:pPr>
      <w:r w:rsidRPr="000F34B7">
        <w:rPr>
          <w:color w:val="000000"/>
        </w:rPr>
        <w:t>Частью 1 ст. 15.6 Кодекса РФ об административных правонарушениях, предусмотрена административная ответственность за непредставление в установленный законодательством</w:t>
      </w:r>
      <w:r w:rsidRPr="000F34B7">
        <w:rPr>
          <w:color w:val="000000"/>
        </w:rPr>
        <w:t xml:space="preserve"> о налогах и сборах срок сведений, необходимых для осуществления налогового контроля.</w:t>
      </w:r>
    </w:p>
    <w:p w:rsidR="007659E1" w:rsidRPr="007659E1" w:rsidP="00550EC9">
      <w:pPr>
        <w:widowControl w:val="0"/>
        <w:spacing w:line="274" w:lineRule="exact"/>
        <w:ind w:right="20" w:firstLine="567"/>
        <w:jc w:val="both"/>
        <w:rPr>
          <w:color w:val="000000"/>
        </w:rPr>
      </w:pPr>
      <w:r w:rsidRPr="007659E1">
        <w:rPr>
          <w:color w:val="000000"/>
        </w:rPr>
        <w:t xml:space="preserve">Согласно п. 5 ст. 93.1 НК РФ, лицо, получившее требование о представлении документов (информации) в соответствии с пунктами 2 и 2.1 настоящей статьи, исполняет его в </w:t>
      </w:r>
      <w:r w:rsidRPr="007659E1">
        <w:rPr>
          <w:color w:val="000000"/>
        </w:rPr>
        <w:t>течение десяти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</w:t>
      </w:r>
      <w:r w:rsidRPr="007659E1">
        <w:rPr>
          <w:color w:val="000000"/>
        </w:rPr>
        <w:t>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</w:t>
      </w:r>
      <w:r w:rsidRPr="007659E1">
        <w:rPr>
          <w:color w:val="000000"/>
        </w:rPr>
        <w:t>е продлить срок представления этих документов (информации).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D568D7">
        <w:t>Свиков А.Н</w:t>
      </w:r>
      <w:r w:rsidRPr="00F83D35">
        <w:rPr>
          <w:rFonts w:eastAsia="MS Mincho"/>
        </w:rPr>
        <w:t xml:space="preserve">.,  совершил административное правонарушение, предусмотренное ч. 1 ст. 15.6 </w:t>
      </w:r>
      <w:r w:rsidRPr="00F83D35">
        <w:rPr>
          <w:color w:val="000000"/>
        </w:rPr>
        <w:t>Кодекса РФ об адми</w:t>
      </w:r>
      <w:r w:rsidRPr="00F83D35">
        <w:rPr>
          <w:color w:val="000000"/>
        </w:rPr>
        <w:t>нистративных правонарушениях</w:t>
      </w:r>
      <w:r w:rsidRPr="00F83D35">
        <w:rPr>
          <w:rFonts w:eastAsia="MS Mincho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</w:t>
      </w:r>
      <w:r w:rsidRPr="00F83D35">
        <w:rPr>
          <w:rFonts w:eastAsia="MS Mincho"/>
        </w:rPr>
        <w:t xml:space="preserve">м порядке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>При назначении наказания мировой судья учитывает характер совершенного администра</w:t>
      </w:r>
      <w:r w:rsidRPr="00F83D35">
        <w:rPr>
          <w:rFonts w:eastAsia="MS Mincho"/>
        </w:rPr>
        <w:t xml:space="preserve">тивного правонарушения, личность виновного, отсутствие смягчающих обстоятельств, </w:t>
      </w:r>
      <w:r w:rsidRPr="00F83D35">
        <w:t>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</w:t>
      </w:r>
      <w:r w:rsidRPr="00F83D35">
        <w:rPr>
          <w:rFonts w:eastAsia="MS Mincho"/>
        </w:rPr>
        <w:t xml:space="preserve"> и считает, что необходимо на</w:t>
      </w:r>
      <w:r w:rsidRPr="00F83D35">
        <w:rPr>
          <w:rFonts w:eastAsia="MS Mincho"/>
        </w:rPr>
        <w:t xml:space="preserve">значить административное наказание в виде штрафа.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На основании изложенного и руководствуясь ст.ст. 29.9, 29.10 </w:t>
      </w:r>
      <w:r w:rsidRPr="00F83D35">
        <w:rPr>
          <w:color w:val="000000"/>
        </w:rPr>
        <w:t>Кодекса РФ об административных правонарушениях</w:t>
      </w:r>
      <w:r w:rsidRPr="00F83D35">
        <w:rPr>
          <w:rFonts w:eastAsia="MS Mincho"/>
        </w:rPr>
        <w:t>,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                                                     ПОСТАНОВИЛ: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>
        <w:t>Свикова Алексея Николаевича</w:t>
      </w:r>
      <w:r w:rsidRPr="00F83D35">
        <w:rPr>
          <w:rFonts w:eastAsia="MS Mincho"/>
        </w:rPr>
        <w:t xml:space="preserve"> пр</w:t>
      </w:r>
      <w:r w:rsidRPr="00F83D35">
        <w:rPr>
          <w:rFonts w:eastAsia="MS Mincho"/>
        </w:rPr>
        <w:t xml:space="preserve">изнать виновным в совершении административного правонарушения, предусмотренного ч. 1 ст. 15.6 </w:t>
      </w:r>
      <w:r w:rsidRPr="00F83D35">
        <w:rPr>
          <w:color w:val="000000"/>
        </w:rPr>
        <w:t>Кодекса РФ об административных правонарушениях</w:t>
      </w:r>
      <w:r w:rsidRPr="00F83D35">
        <w:rPr>
          <w:rFonts w:eastAsia="MS Mincho"/>
        </w:rPr>
        <w:t xml:space="preserve"> и назначить ему административное наказание в виде штрафа в размере 300 рублей.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color w:val="000000"/>
        </w:rPr>
        <w:t>Штраф подлежит уплате в УФК по Хант</w:t>
      </w:r>
      <w:r w:rsidRPr="00F83D35">
        <w:rPr>
          <w:color w:val="000000"/>
        </w:rPr>
        <w:t>ы - Мансийскому автономному округу – Югре (Департамент административного обеспечения Ханты - Мансийского автономного округа – Югры л\с 04872</w:t>
      </w:r>
      <w:r w:rsidRPr="00F83D35">
        <w:rPr>
          <w:color w:val="000000"/>
          <w:lang w:val="en-US"/>
        </w:rPr>
        <w:t>D</w:t>
      </w:r>
      <w:r w:rsidRPr="00F83D35">
        <w:rPr>
          <w:color w:val="000000"/>
        </w:rPr>
        <w:t>080080), КПП 86101001, ИНН 8601073664, ОКТМО 71875000, счет получателя платежа 03100643000000018700, БИК 007162163,</w:t>
      </w:r>
      <w:r w:rsidRPr="00F83D35">
        <w:rPr>
          <w:color w:val="000000"/>
        </w:rPr>
        <w:t xml:space="preserve"> к/сч 401028102453700000007, Банк РКЦ г. Ханты-Мансийска,</w:t>
      </w:r>
      <w:r w:rsidRPr="00F83D35">
        <w:t xml:space="preserve"> КБК 72011601153010006140. Идентификатор </w:t>
      </w:r>
      <w:r w:rsidRPr="00D568D7" w:rsidR="00D568D7">
        <w:t>0412365400425007442415121</w:t>
      </w:r>
      <w:r w:rsidRPr="00F83D35">
        <w:t xml:space="preserve">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>В соответствии со ст. 32.2 Кодекса РФ об административных правонарушениях административный штраф должен быть уплачен лицом, привле</w:t>
      </w:r>
      <w:r w:rsidRPr="00F83D35">
        <w:rPr>
          <w:rFonts w:eastAsia="MS Mincho"/>
        </w:rPr>
        <w:t>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</w:t>
      </w:r>
      <w:r w:rsidRPr="00F83D35">
        <w:rPr>
          <w:rFonts w:eastAsia="MS Mincho"/>
        </w:rPr>
        <w:t xml:space="preserve">ных правонарушениях.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eastAsia="MS Mincho"/>
        </w:rPr>
        <w:t>2</w:t>
      </w:r>
      <w:r w:rsidRPr="00F83D35">
        <w:rPr>
          <w:rFonts w:eastAsia="MS Mincho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 Нижневартовс</w:t>
      </w:r>
      <w:r w:rsidRPr="00F83D35">
        <w:rPr>
          <w:rFonts w:eastAsia="MS Mincho"/>
        </w:rPr>
        <w:t>к, ул</w:t>
      </w:r>
      <w:r>
        <w:rPr>
          <w:rFonts w:eastAsia="MS Mincho"/>
        </w:rPr>
        <w:t>. Нефтяников, д. 6, каб. 125</w:t>
      </w:r>
      <w:r w:rsidRPr="00F83D35">
        <w:rPr>
          <w:rFonts w:eastAsia="MS Mincho"/>
        </w:rPr>
        <w:t>.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3850FF">
        <w:t>Постановление может быть обжаловано в Нижневартов</w:t>
      </w:r>
      <w:r w:rsidRPr="003850FF">
        <w:t>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F83D35">
        <w:rPr>
          <w:rFonts w:eastAsia="MS Mincho"/>
        </w:rPr>
        <w:t xml:space="preserve">.  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>
        <w:rPr>
          <w:rFonts w:eastAsia="MS Mincho"/>
        </w:rPr>
        <w:t>…</w:t>
      </w:r>
    </w:p>
    <w:p w:rsidR="00F83D35" w:rsidRPr="00F83D35" w:rsidP="00F83D35">
      <w:pPr>
        <w:pStyle w:val="NoSpacing"/>
        <w:ind w:firstLine="567"/>
        <w:jc w:val="both"/>
        <w:rPr>
          <w:rFonts w:eastAsia="MS Mincho"/>
        </w:rPr>
      </w:pPr>
      <w:r w:rsidRPr="00F83D35">
        <w:rPr>
          <w:rFonts w:eastAsia="MS Mincho"/>
        </w:rPr>
        <w:t xml:space="preserve">Мировой судья                             </w:t>
      </w:r>
      <w:r w:rsidRPr="00F83D35">
        <w:rPr>
          <w:rFonts w:eastAsia="MS Mincho"/>
        </w:rPr>
        <w:t xml:space="preserve">                                                     Л.И. Трифонова</w:t>
      </w:r>
    </w:p>
    <w:p w:rsidR="00F83D35" w:rsidRPr="00F83D35" w:rsidP="00F83D35">
      <w:pPr>
        <w:pStyle w:val="NoSpacing"/>
        <w:ind w:firstLine="567"/>
        <w:jc w:val="both"/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F83D35">
      <w:headerReference w:type="even" r:id="rId5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34B7"/>
    <w:rsid w:val="000F5204"/>
    <w:rsid w:val="00103901"/>
    <w:rsid w:val="0010692C"/>
    <w:rsid w:val="00106A5C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A664E"/>
    <w:rsid w:val="001B79D6"/>
    <w:rsid w:val="001C1CB8"/>
    <w:rsid w:val="001C5BA3"/>
    <w:rsid w:val="001D50E2"/>
    <w:rsid w:val="001D5DE4"/>
    <w:rsid w:val="001D7514"/>
    <w:rsid w:val="001E1D7D"/>
    <w:rsid w:val="001E5040"/>
    <w:rsid w:val="001F6862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0F6F"/>
    <w:rsid w:val="00333E40"/>
    <w:rsid w:val="00334901"/>
    <w:rsid w:val="003363C9"/>
    <w:rsid w:val="00337897"/>
    <w:rsid w:val="00347E65"/>
    <w:rsid w:val="00355566"/>
    <w:rsid w:val="00355F58"/>
    <w:rsid w:val="00361310"/>
    <w:rsid w:val="003633E9"/>
    <w:rsid w:val="0036610B"/>
    <w:rsid w:val="0036685E"/>
    <w:rsid w:val="00371ECA"/>
    <w:rsid w:val="003850FF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36DE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50EC9"/>
    <w:rsid w:val="00567230"/>
    <w:rsid w:val="0057105A"/>
    <w:rsid w:val="005816F9"/>
    <w:rsid w:val="00594835"/>
    <w:rsid w:val="005A0014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0F41"/>
    <w:rsid w:val="006119CF"/>
    <w:rsid w:val="00620EC8"/>
    <w:rsid w:val="00624994"/>
    <w:rsid w:val="00625295"/>
    <w:rsid w:val="006257D7"/>
    <w:rsid w:val="00625FBB"/>
    <w:rsid w:val="006360EB"/>
    <w:rsid w:val="00640D67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659E1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0EFD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96499"/>
    <w:rsid w:val="008A3B5F"/>
    <w:rsid w:val="008A542F"/>
    <w:rsid w:val="008B4611"/>
    <w:rsid w:val="008B69F7"/>
    <w:rsid w:val="008C46FE"/>
    <w:rsid w:val="008D2BA2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6EB2"/>
    <w:rsid w:val="00951100"/>
    <w:rsid w:val="009571AE"/>
    <w:rsid w:val="00967FD2"/>
    <w:rsid w:val="0097170C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17AE1"/>
    <w:rsid w:val="00A3287B"/>
    <w:rsid w:val="00A34893"/>
    <w:rsid w:val="00A3693D"/>
    <w:rsid w:val="00A56686"/>
    <w:rsid w:val="00A62ADA"/>
    <w:rsid w:val="00A823B1"/>
    <w:rsid w:val="00A83D73"/>
    <w:rsid w:val="00AA072C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0CDC"/>
    <w:rsid w:val="00AF1C50"/>
    <w:rsid w:val="00AF4664"/>
    <w:rsid w:val="00AF49D1"/>
    <w:rsid w:val="00B06223"/>
    <w:rsid w:val="00B12971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20E4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24B8"/>
    <w:rsid w:val="00C546B7"/>
    <w:rsid w:val="00C60689"/>
    <w:rsid w:val="00C77706"/>
    <w:rsid w:val="00C85F60"/>
    <w:rsid w:val="00C93B4B"/>
    <w:rsid w:val="00C93DF9"/>
    <w:rsid w:val="00CA237B"/>
    <w:rsid w:val="00CA420E"/>
    <w:rsid w:val="00CA6ECF"/>
    <w:rsid w:val="00CA7FAC"/>
    <w:rsid w:val="00CB271B"/>
    <w:rsid w:val="00CB567B"/>
    <w:rsid w:val="00CB5FF6"/>
    <w:rsid w:val="00CB6000"/>
    <w:rsid w:val="00CC2F4F"/>
    <w:rsid w:val="00CC5E13"/>
    <w:rsid w:val="00CE611B"/>
    <w:rsid w:val="00D023C5"/>
    <w:rsid w:val="00D11F5D"/>
    <w:rsid w:val="00D12E29"/>
    <w:rsid w:val="00D13129"/>
    <w:rsid w:val="00D2497C"/>
    <w:rsid w:val="00D36165"/>
    <w:rsid w:val="00D472E9"/>
    <w:rsid w:val="00D568D7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762D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198E"/>
    <w:rsid w:val="00E62307"/>
    <w:rsid w:val="00E67015"/>
    <w:rsid w:val="00E73B76"/>
    <w:rsid w:val="00E82D0D"/>
    <w:rsid w:val="00E966F9"/>
    <w:rsid w:val="00EA1B2E"/>
    <w:rsid w:val="00EA6E96"/>
    <w:rsid w:val="00EB0227"/>
    <w:rsid w:val="00EB2724"/>
    <w:rsid w:val="00EC75EF"/>
    <w:rsid w:val="00ED159F"/>
    <w:rsid w:val="00ED50E6"/>
    <w:rsid w:val="00ED5584"/>
    <w:rsid w:val="00EE100D"/>
    <w:rsid w:val="00EE28CC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75119"/>
    <w:rsid w:val="00F83D35"/>
    <w:rsid w:val="00FA0A78"/>
    <w:rsid w:val="00FA353B"/>
    <w:rsid w:val="00FC1D9E"/>
    <w:rsid w:val="00FD249D"/>
    <w:rsid w:val="00FD2632"/>
    <w:rsid w:val="00FD648A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076C9A6-4F48-487B-A2DB-BBBE5343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character" w:customStyle="1" w:styleId="a5">
    <w:name w:val="Основной текст_"/>
    <w:basedOn w:val="DefaultParagraphFont"/>
    <w:link w:val="2"/>
    <w:rsid w:val="00840EFD"/>
    <w:rPr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840EFD"/>
    <w:pPr>
      <w:widowControl w:val="0"/>
      <w:shd w:val="clear" w:color="auto" w:fill="FFFFFF"/>
      <w:spacing w:after="300" w:line="0" w:lineRule="atLeast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DA27-4DAA-44BD-91C8-E2BFE9E4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